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51E" w:rsidRPr="008D6299" w:rsidRDefault="00D4651E" w:rsidP="00D4651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17155F3" wp14:editId="13FB1815">
            <wp:extent cx="523875" cy="638175"/>
            <wp:effectExtent l="0" t="0" r="9525" b="0"/>
            <wp:docPr id="24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651E" w:rsidRPr="008D6299" w:rsidRDefault="00D4651E" w:rsidP="00D465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D4651E" w:rsidRPr="008D6299" w:rsidRDefault="00D4651E" w:rsidP="00D4651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D4651E" w:rsidRPr="008D6299" w:rsidRDefault="00D4651E" w:rsidP="00D465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D4651E" w:rsidRPr="008D6299" w:rsidRDefault="00D4651E" w:rsidP="00D4651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651E" w:rsidRPr="008D6299" w:rsidRDefault="00D4651E" w:rsidP="00D4651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D4651E" w:rsidRDefault="00D4651E" w:rsidP="00D4651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4651E" w:rsidRDefault="00D4651E" w:rsidP="00D4651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липня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3775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D4651E" w:rsidRDefault="00D4651E" w:rsidP="00D4651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D4651E" w:rsidRPr="00F72B13" w:rsidRDefault="00D4651E" w:rsidP="00D4651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2B1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звернення </w:t>
      </w:r>
      <w:proofErr w:type="spellStart"/>
      <w:r w:rsidRPr="00F72B13">
        <w:rPr>
          <w:rFonts w:ascii="Times New Roman" w:hAnsi="Times New Roman" w:cs="Times New Roman"/>
          <w:b/>
          <w:sz w:val="28"/>
          <w:szCs w:val="28"/>
          <w:lang w:val="uk-UA"/>
        </w:rPr>
        <w:t>Фільченко</w:t>
      </w:r>
      <w:proofErr w:type="spellEnd"/>
      <w:r w:rsidRPr="00F72B1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Н.Ю.</w:t>
      </w:r>
    </w:p>
    <w:p w:rsidR="00D4651E" w:rsidRPr="00F72B13" w:rsidRDefault="00D4651E" w:rsidP="00D4651E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2B13">
        <w:rPr>
          <w:rFonts w:ascii="Times New Roman" w:hAnsi="Times New Roman"/>
          <w:sz w:val="28"/>
          <w:szCs w:val="28"/>
          <w:lang w:val="uk-UA"/>
        </w:rPr>
        <w:t xml:space="preserve">Розглянувши  протокол  ради </w:t>
      </w:r>
      <w:proofErr w:type="spellStart"/>
      <w:r w:rsidRPr="00F72B13">
        <w:rPr>
          <w:rFonts w:ascii="Times New Roman" w:hAnsi="Times New Roman"/>
          <w:sz w:val="28"/>
          <w:szCs w:val="28"/>
          <w:lang w:val="uk-UA"/>
        </w:rPr>
        <w:t>Луб’янської</w:t>
      </w:r>
      <w:proofErr w:type="spellEnd"/>
      <w:r w:rsidRPr="00F72B13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№ 12 від 04.07.2019 року та </w:t>
      </w:r>
      <w:r w:rsidRPr="00F72B13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заяву </w:t>
      </w:r>
      <w:proofErr w:type="spellStart"/>
      <w:r w:rsidRPr="00F72B13">
        <w:rPr>
          <w:rFonts w:ascii="Times New Roman" w:hAnsi="Times New Roman" w:cs="Times New Roman"/>
          <w:sz w:val="28"/>
          <w:szCs w:val="28"/>
          <w:lang w:val="uk-UA"/>
        </w:rPr>
        <w:t>Фільченко</w:t>
      </w:r>
      <w:proofErr w:type="spellEnd"/>
      <w:r w:rsidRPr="00F72B13">
        <w:rPr>
          <w:rFonts w:ascii="Times New Roman" w:hAnsi="Times New Roman" w:cs="Times New Roman"/>
          <w:sz w:val="28"/>
          <w:szCs w:val="28"/>
          <w:lang w:val="uk-UA"/>
        </w:rPr>
        <w:t xml:space="preserve">  Назарія Юрійовича  про надання дозволу на розробку проекту землеустрою щодо відведення земельної ділянки у власність орієнтовною площею 0,23 га для будівництва та обслуговування житлового будинку господарських будівель і споруд в межах села Луб’янка, враховуючи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72B13">
        <w:rPr>
          <w:rFonts w:ascii="Times New Roman" w:hAnsi="Times New Roman" w:cs="Times New Roman"/>
          <w:sz w:val="28"/>
          <w:szCs w:val="28"/>
          <w:lang w:val="uk-UA"/>
        </w:rPr>
        <w:t xml:space="preserve"> що радою </w:t>
      </w:r>
      <w:proofErr w:type="spellStart"/>
      <w:r w:rsidRPr="00F72B13">
        <w:rPr>
          <w:rFonts w:ascii="Times New Roman" w:hAnsi="Times New Roman"/>
          <w:sz w:val="28"/>
          <w:szCs w:val="28"/>
          <w:lang w:val="uk-UA"/>
        </w:rPr>
        <w:t>Луб’янської</w:t>
      </w:r>
      <w:proofErr w:type="spellEnd"/>
      <w:r w:rsidRPr="00F72B13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не прийнято жодного рішення по зверненню  гр. </w:t>
      </w:r>
      <w:proofErr w:type="spellStart"/>
      <w:r w:rsidRPr="00F72B13">
        <w:rPr>
          <w:rFonts w:ascii="Times New Roman" w:hAnsi="Times New Roman"/>
          <w:sz w:val="28"/>
          <w:szCs w:val="28"/>
          <w:lang w:val="uk-UA"/>
        </w:rPr>
        <w:t>Фільченко</w:t>
      </w:r>
      <w:proofErr w:type="spellEnd"/>
      <w:r w:rsidRPr="00F72B13">
        <w:rPr>
          <w:rFonts w:ascii="Times New Roman" w:hAnsi="Times New Roman"/>
          <w:sz w:val="28"/>
          <w:szCs w:val="28"/>
          <w:lang w:val="uk-UA"/>
        </w:rPr>
        <w:t xml:space="preserve"> Н.Ю.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F72B13">
        <w:rPr>
          <w:rFonts w:ascii="Times New Roman" w:hAnsi="Times New Roman"/>
          <w:sz w:val="28"/>
          <w:szCs w:val="28"/>
          <w:lang w:val="uk-UA"/>
        </w:rPr>
        <w:t>керуючись  висновком  Київської обласної державної адміністрації від 14.09.2018 за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72B13">
        <w:rPr>
          <w:rFonts w:ascii="Times New Roman" w:hAnsi="Times New Roman"/>
          <w:sz w:val="28"/>
          <w:szCs w:val="28"/>
          <w:lang w:val="uk-UA"/>
        </w:rPr>
        <w:t>514, рішенням Бучанської міської ради від 25.09.2018за № 2399-45-</w:t>
      </w:r>
      <w:r w:rsidRPr="00F72B13">
        <w:rPr>
          <w:rFonts w:ascii="Times New Roman" w:hAnsi="Times New Roman"/>
          <w:sz w:val="28"/>
          <w:szCs w:val="28"/>
          <w:lang w:val="en-US"/>
        </w:rPr>
        <w:t>V</w:t>
      </w:r>
      <w:r w:rsidRPr="00F72B13">
        <w:rPr>
          <w:rFonts w:ascii="Times New Roman" w:hAnsi="Times New Roman"/>
          <w:sz w:val="28"/>
          <w:szCs w:val="28"/>
          <w:lang w:val="uk-UA"/>
        </w:rPr>
        <w:t xml:space="preserve">ІІ  «Про добровільне приєднання </w:t>
      </w:r>
      <w:proofErr w:type="spellStart"/>
      <w:r w:rsidRPr="00F72B13">
        <w:rPr>
          <w:rFonts w:ascii="Times New Roman" w:hAnsi="Times New Roman"/>
          <w:sz w:val="28"/>
          <w:szCs w:val="28"/>
          <w:lang w:val="uk-UA"/>
        </w:rPr>
        <w:t>Луб’янської</w:t>
      </w:r>
      <w:proofErr w:type="spellEnd"/>
      <w:r w:rsidRPr="00F72B13">
        <w:rPr>
          <w:rFonts w:ascii="Times New Roman" w:hAnsi="Times New Roman"/>
          <w:sz w:val="28"/>
          <w:szCs w:val="28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значення», рішенням Бучанської міської ради від 25.09.2018 за № 2404-45-</w:t>
      </w:r>
      <w:r w:rsidRPr="00F72B13">
        <w:rPr>
          <w:rFonts w:ascii="Times New Roman" w:hAnsi="Times New Roman"/>
          <w:sz w:val="28"/>
          <w:szCs w:val="28"/>
          <w:lang w:val="en-US"/>
        </w:rPr>
        <w:t>V</w:t>
      </w:r>
      <w:r w:rsidRPr="00F72B13">
        <w:rPr>
          <w:rFonts w:ascii="Times New Roman" w:hAnsi="Times New Roman"/>
          <w:sz w:val="28"/>
          <w:szCs w:val="28"/>
          <w:lang w:val="uk-UA"/>
        </w:rPr>
        <w:t xml:space="preserve">ІІ «   Про початок реорганізації </w:t>
      </w:r>
      <w:proofErr w:type="spellStart"/>
      <w:r w:rsidRPr="00F72B13">
        <w:rPr>
          <w:rFonts w:ascii="Times New Roman" w:hAnsi="Times New Roman"/>
          <w:sz w:val="28"/>
          <w:szCs w:val="28"/>
          <w:lang w:val="uk-UA"/>
        </w:rPr>
        <w:t>Луб’янської</w:t>
      </w:r>
      <w:proofErr w:type="spellEnd"/>
      <w:r w:rsidRPr="00F72B13">
        <w:rPr>
          <w:rFonts w:ascii="Times New Roman" w:hAnsi="Times New Roman"/>
          <w:sz w:val="28"/>
          <w:szCs w:val="28"/>
          <w:lang w:val="uk-UA"/>
        </w:rPr>
        <w:t xml:space="preserve"> сільської  ради шляхом приєднання до Бучанської міської  ради»,</w:t>
      </w:r>
      <w:r w:rsidRPr="00F72B13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Земельним кодексом України , Законом України « Про місцеве самоврядування в Україні», міська рада</w:t>
      </w:r>
    </w:p>
    <w:p w:rsidR="00D4651E" w:rsidRPr="00F72B13" w:rsidRDefault="00D4651E" w:rsidP="00D4651E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651E" w:rsidRPr="00F72B13" w:rsidRDefault="00D4651E" w:rsidP="00D4651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72B13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D4651E" w:rsidRPr="00F72B13" w:rsidRDefault="00D4651E" w:rsidP="00D4651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4651E" w:rsidRPr="00F72B13" w:rsidRDefault="00D4651E" w:rsidP="00D4651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72B13">
        <w:rPr>
          <w:rFonts w:ascii="Times New Roman" w:hAnsi="Times New Roman"/>
          <w:sz w:val="28"/>
          <w:szCs w:val="28"/>
          <w:lang w:val="uk-UA"/>
        </w:rPr>
        <w:t xml:space="preserve">Направити звернення </w:t>
      </w:r>
      <w:proofErr w:type="spellStart"/>
      <w:r w:rsidRPr="00F72B13">
        <w:rPr>
          <w:rFonts w:ascii="Times New Roman" w:hAnsi="Times New Roman" w:cs="Times New Roman"/>
          <w:sz w:val="28"/>
          <w:szCs w:val="28"/>
          <w:lang w:val="uk-UA"/>
        </w:rPr>
        <w:t>Фільченко</w:t>
      </w:r>
      <w:proofErr w:type="spellEnd"/>
      <w:r w:rsidRPr="00F72B13">
        <w:rPr>
          <w:rFonts w:ascii="Times New Roman" w:hAnsi="Times New Roman" w:cs="Times New Roman"/>
          <w:sz w:val="28"/>
          <w:szCs w:val="28"/>
          <w:lang w:val="uk-UA"/>
        </w:rPr>
        <w:t xml:space="preserve">  Назарія Юрійовича  про надання дозволу на розробку проекту землеустрою щодо відведення земельної ділянки у власність орієнтовною площею 0,23 га для будівництва та обслуговування житлового будинку господарських будівель і споруд в межах села Луб’янка,  повторно на розгляд </w:t>
      </w:r>
      <w:r w:rsidRPr="00F72B13">
        <w:rPr>
          <w:rFonts w:ascii="Times New Roman" w:hAnsi="Times New Roman"/>
          <w:sz w:val="28"/>
          <w:szCs w:val="28"/>
          <w:lang w:val="uk-UA"/>
        </w:rPr>
        <w:t xml:space="preserve">ради </w:t>
      </w:r>
      <w:proofErr w:type="spellStart"/>
      <w:r w:rsidRPr="00F72B13">
        <w:rPr>
          <w:rFonts w:ascii="Times New Roman" w:hAnsi="Times New Roman"/>
          <w:sz w:val="28"/>
          <w:szCs w:val="28"/>
          <w:lang w:val="uk-UA"/>
        </w:rPr>
        <w:t>Луб’янської</w:t>
      </w:r>
      <w:proofErr w:type="spellEnd"/>
      <w:r w:rsidRPr="00F72B13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громади.</w:t>
      </w:r>
    </w:p>
    <w:p w:rsidR="00D4651E" w:rsidRPr="00F72B13" w:rsidRDefault="00D4651E" w:rsidP="00D4651E">
      <w:pPr>
        <w:tabs>
          <w:tab w:val="left" w:pos="157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D4651E" w:rsidRPr="00F72B13" w:rsidRDefault="00D4651E" w:rsidP="00D4651E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72B13">
        <w:rPr>
          <w:rFonts w:ascii="Times New Roman" w:hAnsi="Times New Roman" w:cs="Times New Roman"/>
          <w:sz w:val="28"/>
          <w:szCs w:val="28"/>
          <w:lang w:val="uk-UA"/>
        </w:rPr>
        <w:t>Луб’янському</w:t>
      </w:r>
      <w:proofErr w:type="spellEnd"/>
      <w:r w:rsidRPr="00F72B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F72B13">
        <w:rPr>
          <w:rFonts w:ascii="Times New Roman" w:hAnsi="Times New Roman" w:cs="Times New Roman"/>
          <w:sz w:val="28"/>
          <w:szCs w:val="28"/>
          <w:lang w:val="uk-UA"/>
        </w:rPr>
        <w:t>старостинському</w:t>
      </w:r>
      <w:proofErr w:type="spellEnd"/>
      <w:r w:rsidRPr="00F72B13">
        <w:rPr>
          <w:rFonts w:ascii="Times New Roman" w:hAnsi="Times New Roman" w:cs="Times New Roman"/>
          <w:sz w:val="28"/>
          <w:szCs w:val="28"/>
          <w:lang w:val="uk-UA"/>
        </w:rPr>
        <w:t xml:space="preserve"> округу </w:t>
      </w:r>
      <w:r w:rsidRPr="00F72B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B13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F72B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B13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F72B13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72B13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F72B13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F72B13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F72B13">
        <w:rPr>
          <w:rFonts w:ascii="Times New Roman" w:hAnsi="Times New Roman" w:cs="Times New Roman"/>
          <w:sz w:val="28"/>
          <w:szCs w:val="28"/>
        </w:rPr>
        <w:t>.</w:t>
      </w:r>
    </w:p>
    <w:p w:rsidR="00D4651E" w:rsidRDefault="00D4651E" w:rsidP="00D4651E">
      <w:pPr>
        <w:rPr>
          <w:rFonts w:ascii="Times New Roman" w:hAnsi="Times New Roman" w:cs="Times New Roman"/>
          <w:b/>
          <w:sz w:val="28"/>
          <w:szCs w:val="28"/>
        </w:rPr>
      </w:pPr>
    </w:p>
    <w:p w:rsidR="00D4651E" w:rsidRDefault="00D4651E" w:rsidP="00D4651E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D4651E" w:rsidRDefault="00D4651E" w:rsidP="00D4651E">
      <w:pPr>
        <w:tabs>
          <w:tab w:val="left" w:pos="270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3013D9" w:rsidRDefault="003013D9"/>
    <w:sectPr w:rsidR="003013D9" w:rsidSect="00D4651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5716D"/>
    <w:multiLevelType w:val="hybridMultilevel"/>
    <w:tmpl w:val="78E68082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7B7"/>
    <w:rsid w:val="003013D9"/>
    <w:rsid w:val="00B557B7"/>
    <w:rsid w:val="00D4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51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4651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6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651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51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4651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6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651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1578</Characters>
  <Application>Microsoft Office Word</Application>
  <DocSecurity>0</DocSecurity>
  <Lines>13</Lines>
  <Paragraphs>3</Paragraphs>
  <ScaleCrop>false</ScaleCrop>
  <Company>Microsoft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2019-08-12T07:48:00Z</dcterms:created>
  <dcterms:modified xsi:type="dcterms:W3CDTF">2019-08-12T07:48:00Z</dcterms:modified>
</cp:coreProperties>
</file>